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B8" w:rsidRPr="004F21B8" w:rsidRDefault="004F21B8" w:rsidP="004F21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春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季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体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育</w:t>
      </w:r>
    </w:p>
    <w:p w:rsidR="004F21B8" w:rsidRPr="004F21B8" w:rsidRDefault="004F21B8" w:rsidP="004F21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　　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年度　山口県中学校　ソフトテニス選手権　大会</w:t>
      </w:r>
    </w:p>
    <w:p w:rsidR="004F21B8" w:rsidRPr="004F21B8" w:rsidRDefault="004F21B8" w:rsidP="004F21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="00A30FF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新　人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体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bookmarkStart w:id="0" w:name="_GoBack"/>
      <w:bookmarkEnd w:id="0"/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育</w:t>
      </w:r>
    </w:p>
    <w:p w:rsidR="004F21B8" w:rsidRPr="004F21B8" w:rsidRDefault="004F21B8" w:rsidP="004F21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選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手・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監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督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・コーチ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変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更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届</w:t>
      </w:r>
    </w:p>
    <w:p w:rsidR="004F21B8" w:rsidRPr="004F21B8" w:rsidRDefault="004F21B8" w:rsidP="004F21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選手・監督・コーチのいずれかに○をつけること</w:t>
      </w:r>
    </w:p>
    <w:p w:rsidR="004F21B8" w:rsidRPr="004F21B8" w:rsidRDefault="004F21B8" w:rsidP="004F21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※１人の変更について１枚提出すること</w:t>
      </w:r>
    </w:p>
    <w:p w:rsidR="004F21B8" w:rsidRPr="004F21B8" w:rsidRDefault="004F21B8" w:rsidP="004F21B8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2"/>
          <w:szCs w:val="32"/>
        </w:rPr>
        <w:t>団体　・　個人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9"/>
        <w:gridCol w:w="4371"/>
        <w:gridCol w:w="2353"/>
      </w:tblGrid>
      <w:tr w:rsidR="004F21B8" w:rsidRPr="004F21B8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学校名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Cs w:val="21"/>
              </w:rPr>
              <w:t xml:space="preserve">                            </w:t>
            </w: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Cs w:val="21"/>
              </w:rPr>
              <w:t>中学校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Cs w:val="21"/>
              </w:rPr>
              <w:t xml:space="preserve"> </w:t>
            </w: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Cs w:val="21"/>
              </w:rPr>
              <w:t>ＴＥＬ（　　　　）（　　　－　　　　）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男子　・　女子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F21B8" w:rsidRPr="004F21B8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申込時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登録者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F21B8" w:rsidRPr="004F21B8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変更者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F21B8" w:rsidRPr="004F21B8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変更の理由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F21B8" w:rsidRPr="004F21B8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学校長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氏名印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E53969" w:rsidRDefault="00E53969"/>
    <w:sectPr w:rsidR="00E53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B8"/>
    <w:rsid w:val="004F21B8"/>
    <w:rsid w:val="00A30FFA"/>
    <w:rsid w:val="00A85889"/>
    <w:rsid w:val="00E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78922"/>
  <w15:chartTrackingRefBased/>
  <w15:docId w15:val="{4E910E0B-A4F1-4889-B471-BF2EF5B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2020-07-27T11:08:00Z</dcterms:created>
  <dcterms:modified xsi:type="dcterms:W3CDTF">2022-07-29T02:29:00Z</dcterms:modified>
</cp:coreProperties>
</file>